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F4" w:rsidRPr="00321690" w:rsidRDefault="001873CE" w:rsidP="00D93DE5">
      <w:pPr>
        <w:spacing w:after="0" w:line="240" w:lineRule="auto"/>
        <w:rPr>
          <w:sz w:val="18"/>
        </w:rPr>
      </w:pPr>
      <w:r w:rsidRPr="00321690">
        <w:rPr>
          <w:b/>
          <w:sz w:val="32"/>
        </w:rPr>
        <w:t>Class Review</w:t>
      </w:r>
      <w:r w:rsidR="00321690" w:rsidRPr="00321690">
        <w:rPr>
          <w:b/>
          <w:sz w:val="32"/>
        </w:rPr>
        <w:t xml:space="preserve"> </w:t>
      </w:r>
      <w:r w:rsidR="00321690" w:rsidRPr="00321690">
        <w:rPr>
          <w:b/>
          <w:sz w:val="32"/>
        </w:rPr>
        <w:tab/>
      </w:r>
      <w:r w:rsidR="00321690" w:rsidRPr="00321690">
        <w:rPr>
          <w:b/>
          <w:sz w:val="32"/>
        </w:rPr>
        <w:tab/>
      </w:r>
      <w:r w:rsidR="00321690">
        <w:tab/>
      </w:r>
      <w:r w:rsidR="00321690">
        <w:tab/>
      </w:r>
      <w:r w:rsidR="00321690">
        <w:tab/>
      </w:r>
      <w:r w:rsidR="00321690">
        <w:tab/>
      </w:r>
      <w:r w:rsidR="00321690">
        <w:tab/>
      </w:r>
      <w:r w:rsidR="00321690">
        <w:tab/>
      </w:r>
      <w:r w:rsidR="00321690">
        <w:tab/>
      </w:r>
      <w:r w:rsidR="00FC5C00">
        <w:tab/>
      </w:r>
      <w:r w:rsidR="00FC5C00">
        <w:tab/>
      </w:r>
      <w:r w:rsidR="00FC5C00">
        <w:tab/>
      </w:r>
      <w:r w:rsidR="00FC5C00">
        <w:tab/>
      </w:r>
      <w:r w:rsidR="00FC5C00">
        <w:tab/>
      </w:r>
      <w:r w:rsidR="00321690">
        <w:tab/>
      </w:r>
      <w:r w:rsidR="00321690" w:rsidRPr="00321690">
        <w:rPr>
          <w:sz w:val="18"/>
        </w:rPr>
        <w:t>(</w:t>
      </w:r>
      <w:proofErr w:type="spellStart"/>
      <w:r w:rsidR="00321690" w:rsidRPr="00321690">
        <w:rPr>
          <w:sz w:val="18"/>
        </w:rPr>
        <w:t>Brownlie</w:t>
      </w:r>
      <w:proofErr w:type="spellEnd"/>
      <w:r w:rsidR="00321690" w:rsidRPr="00321690">
        <w:rPr>
          <w:sz w:val="18"/>
        </w:rPr>
        <w:t xml:space="preserve"> &amp; King, 2000)</w:t>
      </w:r>
    </w:p>
    <w:tbl>
      <w:tblPr>
        <w:tblStyle w:val="TableGrid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7156"/>
        <w:gridCol w:w="7156"/>
      </w:tblGrid>
      <w:tr w:rsidR="00321690" w:rsidTr="00D93DE5">
        <w:trPr>
          <w:trHeight w:val="2506"/>
        </w:trPr>
        <w:tc>
          <w:tcPr>
            <w:tcW w:w="7156" w:type="dxa"/>
          </w:tcPr>
          <w:p w:rsidR="00321690" w:rsidRDefault="00321690" w:rsidP="00D93DE5">
            <w:pPr>
              <w:rPr>
                <w:i/>
              </w:rPr>
            </w:pPr>
            <w:r w:rsidRPr="00321690">
              <w:rPr>
                <w:i/>
              </w:rPr>
              <w:t>Classroom Strengths</w:t>
            </w:r>
          </w:p>
          <w:p w:rsidR="00321690" w:rsidRPr="00321690" w:rsidRDefault="00321690" w:rsidP="00D93DE5"/>
        </w:tc>
        <w:tc>
          <w:tcPr>
            <w:tcW w:w="7156" w:type="dxa"/>
          </w:tcPr>
          <w:p w:rsidR="00321690" w:rsidRDefault="00321690" w:rsidP="00D93DE5">
            <w:pPr>
              <w:rPr>
                <w:i/>
              </w:rPr>
            </w:pPr>
            <w:r w:rsidRPr="00321690">
              <w:rPr>
                <w:i/>
              </w:rPr>
              <w:t>Classroom Stretches</w:t>
            </w:r>
          </w:p>
          <w:p w:rsidR="00321690" w:rsidRPr="00321690" w:rsidRDefault="00321690" w:rsidP="00D93DE5">
            <w:bookmarkStart w:id="0" w:name="_GoBack"/>
            <w:bookmarkEnd w:id="0"/>
          </w:p>
        </w:tc>
      </w:tr>
      <w:tr w:rsidR="00321690" w:rsidTr="00D93DE5">
        <w:trPr>
          <w:trHeight w:val="306"/>
        </w:trPr>
        <w:tc>
          <w:tcPr>
            <w:tcW w:w="7156" w:type="dxa"/>
            <w:shd w:val="clear" w:color="auto" w:fill="3B0076"/>
          </w:tcPr>
          <w:p w:rsidR="00321690" w:rsidRDefault="00321690" w:rsidP="00D93DE5"/>
        </w:tc>
        <w:tc>
          <w:tcPr>
            <w:tcW w:w="7156" w:type="dxa"/>
            <w:shd w:val="clear" w:color="auto" w:fill="3B0076"/>
          </w:tcPr>
          <w:p w:rsidR="00321690" w:rsidRDefault="00321690" w:rsidP="00D93DE5"/>
        </w:tc>
      </w:tr>
    </w:tbl>
    <w:tbl>
      <w:tblPr>
        <w:tblStyle w:val="TableGrid"/>
        <w:tblpPr w:leftFromText="180" w:rightFromText="180" w:vertAnchor="text" w:horzAnchor="page" w:tblpX="8811" w:tblpY="111"/>
        <w:tblW w:w="0" w:type="auto"/>
        <w:tblLook w:val="04A0" w:firstRow="1" w:lastRow="0" w:firstColumn="1" w:lastColumn="0" w:noHBand="0" w:noVBand="1"/>
      </w:tblPr>
      <w:tblGrid>
        <w:gridCol w:w="6232"/>
      </w:tblGrid>
      <w:tr w:rsidR="00FC5C00" w:rsidTr="00FC5C00">
        <w:tc>
          <w:tcPr>
            <w:tcW w:w="6232" w:type="dxa"/>
            <w:shd w:val="clear" w:color="auto" w:fill="A6A6A6" w:themeFill="background1" w:themeFillShade="A6"/>
          </w:tcPr>
          <w:p w:rsidR="00FC5C00" w:rsidRDefault="00FC5C00" w:rsidP="00FC5C00">
            <w:pPr>
              <w:jc w:val="right"/>
            </w:pPr>
            <w:r>
              <w:t>Class Review Recording Form</w:t>
            </w:r>
          </w:p>
        </w:tc>
      </w:tr>
    </w:tbl>
    <w:p w:rsidR="00321690" w:rsidRDefault="001873CE" w:rsidP="00D93DE5">
      <w:pPr>
        <w:spacing w:after="0" w:line="240" w:lineRule="auto"/>
      </w:pPr>
      <w:r>
        <w:t>Learning in Safe Schools</w:t>
      </w:r>
    </w:p>
    <w:p w:rsidR="00321690" w:rsidRDefault="00FC5C00" w:rsidP="00D93D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43E9D" wp14:editId="0F92DEEF">
                <wp:simplePos x="0" y="0"/>
                <wp:positionH relativeFrom="column">
                  <wp:posOffset>4483100</wp:posOffset>
                </wp:positionH>
                <wp:positionV relativeFrom="paragraph">
                  <wp:posOffset>2712085</wp:posOffset>
                </wp:positionV>
                <wp:extent cx="0" cy="234315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1800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pt,213.55pt" to="353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4249" wp14:editId="788992D4">
                <wp:simplePos x="0" y="0"/>
                <wp:positionH relativeFrom="column">
                  <wp:posOffset>2349500</wp:posOffset>
                </wp:positionH>
                <wp:positionV relativeFrom="paragraph">
                  <wp:posOffset>2712085</wp:posOffset>
                </wp:positionV>
                <wp:extent cx="2133600" cy="1587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886C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213.55pt" to="353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5AD5D" wp14:editId="3498A58C">
                <wp:simplePos x="0" y="0"/>
                <wp:positionH relativeFrom="column">
                  <wp:posOffset>2451100</wp:posOffset>
                </wp:positionH>
                <wp:positionV relativeFrom="paragraph">
                  <wp:posOffset>1988185</wp:posOffset>
                </wp:positionV>
                <wp:extent cx="2063750" cy="26670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7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3B22A" id="Straight Connector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pt,156.55pt" to="355.5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1988185</wp:posOffset>
                </wp:positionV>
                <wp:extent cx="1905000" cy="266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D887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56.55pt" to="505.5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1" w:rightFromText="181" w:vertAnchor="text" w:horzAnchor="page" w:tblpXSpec="center" w:tblpY="222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321690" w:rsidTr="00D93DE5">
        <w:trPr>
          <w:trHeight w:val="693"/>
        </w:trPr>
        <w:tc>
          <w:tcPr>
            <w:tcW w:w="14312" w:type="dxa"/>
            <w:shd w:val="clear" w:color="auto" w:fill="A6A6A6" w:themeFill="background1" w:themeFillShade="A6"/>
          </w:tcPr>
          <w:p w:rsidR="00321690" w:rsidRPr="00D93DE5" w:rsidRDefault="00D93DE5" w:rsidP="00D93DE5">
            <w:pPr>
              <w:rPr>
                <w:sz w:val="28"/>
              </w:rPr>
            </w:pPr>
            <w:r w:rsidRPr="00D93DE5">
              <w:rPr>
                <w:sz w:val="28"/>
              </w:rPr>
              <w:t>Teacher:</w:t>
            </w:r>
          </w:p>
          <w:p w:rsidR="00D93DE5" w:rsidRDefault="00FC5C00" w:rsidP="00D93D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EAAF92" wp14:editId="6A5E72AA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225425</wp:posOffset>
                      </wp:positionV>
                      <wp:extent cx="2165350" cy="158750"/>
                      <wp:effectExtent l="0" t="0" r="2540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535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0782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pt,17.7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3DE5" w:rsidRPr="00D93DE5">
              <w:rPr>
                <w:sz w:val="28"/>
              </w:rPr>
              <w:t>Class:</w:t>
            </w:r>
          </w:p>
        </w:tc>
      </w:tr>
    </w:tbl>
    <w:p w:rsidR="00321690" w:rsidRDefault="00321690" w:rsidP="00D93D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6669"/>
      </w:tblGrid>
      <w:tr w:rsidR="00D93DE5" w:rsidRPr="00D93DE5" w:rsidTr="00FC5C00">
        <w:trPr>
          <w:trHeight w:val="268"/>
        </w:trPr>
        <w:tc>
          <w:tcPr>
            <w:tcW w:w="6669" w:type="dxa"/>
            <w:shd w:val="clear" w:color="auto" w:fill="ED7D31" w:themeFill="accent2"/>
          </w:tcPr>
          <w:p w:rsidR="00D93DE5" w:rsidRPr="00D93DE5" w:rsidRDefault="00D93DE5" w:rsidP="00D93DE5">
            <w:pPr>
              <w:rPr>
                <w:i/>
              </w:rPr>
            </w:pPr>
          </w:p>
        </w:tc>
      </w:tr>
      <w:tr w:rsidR="00D93DE5" w:rsidTr="00FC5C00">
        <w:trPr>
          <w:trHeight w:val="2823"/>
        </w:trPr>
        <w:tc>
          <w:tcPr>
            <w:tcW w:w="6669" w:type="dxa"/>
            <w:shd w:val="clear" w:color="auto" w:fill="FFFFFF" w:themeFill="background1"/>
          </w:tcPr>
          <w:p w:rsidR="00D93DE5" w:rsidRDefault="00D93DE5" w:rsidP="00D93DE5">
            <w:r>
              <w:t>Decisions</w:t>
            </w:r>
          </w:p>
        </w:tc>
      </w:tr>
    </w:tbl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6374"/>
      </w:tblGrid>
      <w:tr w:rsidR="00D93DE5" w:rsidRPr="00321690" w:rsidTr="00D93DE5">
        <w:trPr>
          <w:trHeight w:val="268"/>
        </w:trPr>
        <w:tc>
          <w:tcPr>
            <w:tcW w:w="6374" w:type="dxa"/>
            <w:shd w:val="clear" w:color="auto" w:fill="ED7D31" w:themeFill="accent2"/>
          </w:tcPr>
          <w:p w:rsidR="00D93DE5" w:rsidRPr="00D93DE5" w:rsidRDefault="00D93DE5" w:rsidP="00D93DE5">
            <w:pPr>
              <w:rPr>
                <w:i/>
              </w:rPr>
            </w:pPr>
          </w:p>
        </w:tc>
      </w:tr>
      <w:tr w:rsidR="00D93DE5" w:rsidTr="00D93DE5">
        <w:trPr>
          <w:trHeight w:val="2823"/>
        </w:trPr>
        <w:tc>
          <w:tcPr>
            <w:tcW w:w="6374" w:type="dxa"/>
            <w:shd w:val="clear" w:color="auto" w:fill="FFFFFF" w:themeFill="background1"/>
          </w:tcPr>
          <w:p w:rsidR="00D93DE5" w:rsidRDefault="00D93DE5" w:rsidP="00D93DE5">
            <w:r>
              <w:t>Goals</w:t>
            </w:r>
          </w:p>
        </w:tc>
      </w:tr>
    </w:tbl>
    <w:p w:rsidR="00321690" w:rsidRDefault="00321690" w:rsidP="00D93DE5">
      <w:pPr>
        <w:spacing w:after="0" w:line="240" w:lineRule="auto"/>
      </w:pPr>
    </w:p>
    <w:p w:rsidR="00321690" w:rsidRDefault="00321690" w:rsidP="00D93DE5">
      <w:pPr>
        <w:spacing w:after="0" w:line="240" w:lineRule="auto"/>
      </w:pPr>
    </w:p>
    <w:p w:rsidR="00321690" w:rsidRDefault="00321690" w:rsidP="00D93DE5">
      <w:pPr>
        <w:spacing w:after="0" w:line="240" w:lineRule="auto"/>
      </w:pPr>
    </w:p>
    <w:p w:rsidR="00321690" w:rsidRDefault="00321690" w:rsidP="00D93DE5">
      <w:pPr>
        <w:spacing w:after="0" w:line="240" w:lineRule="auto"/>
      </w:pPr>
    </w:p>
    <w:p w:rsidR="00321690" w:rsidRDefault="00321690" w:rsidP="00D93DE5">
      <w:pPr>
        <w:spacing w:after="0" w:line="240" w:lineRule="auto"/>
      </w:pPr>
    </w:p>
    <w:p w:rsidR="00321690" w:rsidRDefault="00321690" w:rsidP="00D93DE5">
      <w:pPr>
        <w:spacing w:after="0" w:line="240" w:lineRule="auto"/>
      </w:pPr>
    </w:p>
    <w:p w:rsidR="00321690" w:rsidRDefault="00321690" w:rsidP="00D93DE5">
      <w:pPr>
        <w:spacing w:after="0" w:line="240" w:lineRule="auto"/>
      </w:pPr>
    </w:p>
    <w:p w:rsidR="00321690" w:rsidRDefault="00321690" w:rsidP="00D93DE5">
      <w:pPr>
        <w:spacing w:after="0" w:line="240" w:lineRule="auto"/>
      </w:pPr>
    </w:p>
    <w:p w:rsidR="00321690" w:rsidRDefault="00321690" w:rsidP="00D93DE5">
      <w:pPr>
        <w:spacing w:after="0" w:line="240" w:lineRule="auto"/>
      </w:pPr>
    </w:p>
    <w:p w:rsidR="00D93DE5" w:rsidRDefault="00D93DE5" w:rsidP="00D93DE5">
      <w:pPr>
        <w:spacing w:after="0" w:line="240" w:lineRule="auto"/>
      </w:pPr>
    </w:p>
    <w:p w:rsidR="00D93DE5" w:rsidRDefault="00D93DE5" w:rsidP="00D93DE5">
      <w:pPr>
        <w:spacing w:after="0" w:line="240" w:lineRule="auto"/>
      </w:pPr>
    </w:p>
    <w:p w:rsidR="00D93DE5" w:rsidRDefault="00D93DE5" w:rsidP="00D93DE5">
      <w:pPr>
        <w:spacing w:after="0" w:line="240" w:lineRule="auto"/>
      </w:pPr>
    </w:p>
    <w:p w:rsidR="00D93DE5" w:rsidRDefault="00D93DE5" w:rsidP="00D93D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C5C00" w:rsidTr="00FC5C00">
        <w:tc>
          <w:tcPr>
            <w:tcW w:w="14390" w:type="dxa"/>
            <w:gridSpan w:val="5"/>
            <w:shd w:val="clear" w:color="auto" w:fill="002060"/>
          </w:tcPr>
          <w:p w:rsidR="00FC5C00" w:rsidRDefault="00FC5C00" w:rsidP="00FC5C00">
            <w:pPr>
              <w:jc w:val="center"/>
            </w:pPr>
            <w:r>
              <w:t>Individual Concerns</w:t>
            </w:r>
          </w:p>
        </w:tc>
      </w:tr>
      <w:tr w:rsidR="00321690" w:rsidTr="007A3245">
        <w:trPr>
          <w:trHeight w:val="1500"/>
        </w:trPr>
        <w:tc>
          <w:tcPr>
            <w:tcW w:w="2878" w:type="dxa"/>
          </w:tcPr>
          <w:p w:rsidR="00321690" w:rsidRPr="00FC5C00" w:rsidRDefault="00FC5C00" w:rsidP="00D93DE5">
            <w:pPr>
              <w:rPr>
                <w:i/>
              </w:rPr>
            </w:pPr>
            <w:r w:rsidRPr="00FC5C00">
              <w:rPr>
                <w:i/>
              </w:rPr>
              <w:t>Medical</w:t>
            </w:r>
          </w:p>
          <w:p w:rsidR="00FC5C00" w:rsidRDefault="00FC5C00" w:rsidP="00D93DE5"/>
        </w:tc>
        <w:tc>
          <w:tcPr>
            <w:tcW w:w="2878" w:type="dxa"/>
          </w:tcPr>
          <w:p w:rsidR="00321690" w:rsidRPr="00FC5C00" w:rsidRDefault="00FC5C00" w:rsidP="00D93DE5">
            <w:pPr>
              <w:rPr>
                <w:i/>
              </w:rPr>
            </w:pPr>
            <w:r w:rsidRPr="00FC5C00">
              <w:rPr>
                <w:i/>
              </w:rPr>
              <w:t>Language</w:t>
            </w:r>
          </w:p>
          <w:p w:rsidR="00FC5C00" w:rsidRDefault="00FC5C00" w:rsidP="00D93DE5"/>
        </w:tc>
        <w:tc>
          <w:tcPr>
            <w:tcW w:w="2878" w:type="dxa"/>
          </w:tcPr>
          <w:p w:rsidR="00321690" w:rsidRPr="00FC5C00" w:rsidRDefault="00FC5C00" w:rsidP="00D93DE5">
            <w:pPr>
              <w:rPr>
                <w:i/>
              </w:rPr>
            </w:pPr>
            <w:r w:rsidRPr="00FC5C00">
              <w:rPr>
                <w:i/>
              </w:rPr>
              <w:t>Learning</w:t>
            </w:r>
          </w:p>
          <w:p w:rsidR="00FC5C00" w:rsidRDefault="00FC5C00" w:rsidP="00D93DE5"/>
        </w:tc>
        <w:tc>
          <w:tcPr>
            <w:tcW w:w="2878" w:type="dxa"/>
          </w:tcPr>
          <w:p w:rsidR="00321690" w:rsidRPr="00FC5C00" w:rsidRDefault="00FC5C00" w:rsidP="00D93DE5">
            <w:pPr>
              <w:rPr>
                <w:i/>
              </w:rPr>
            </w:pPr>
            <w:r w:rsidRPr="00FC5C00">
              <w:rPr>
                <w:i/>
              </w:rPr>
              <w:t>Socio-Emotional</w:t>
            </w:r>
          </w:p>
          <w:p w:rsidR="00FC5C00" w:rsidRDefault="00FC5C00" w:rsidP="00D93DE5"/>
        </w:tc>
        <w:tc>
          <w:tcPr>
            <w:tcW w:w="2878" w:type="dxa"/>
          </w:tcPr>
          <w:p w:rsidR="00321690" w:rsidRPr="00FC5C00" w:rsidRDefault="00FC5C00" w:rsidP="00D93DE5">
            <w:pPr>
              <w:rPr>
                <w:i/>
              </w:rPr>
            </w:pPr>
            <w:r w:rsidRPr="00FC5C00">
              <w:rPr>
                <w:i/>
              </w:rPr>
              <w:t>Other</w:t>
            </w:r>
          </w:p>
          <w:p w:rsidR="00FC5C00" w:rsidRDefault="00FC5C00" w:rsidP="00D93DE5"/>
        </w:tc>
      </w:tr>
    </w:tbl>
    <w:p w:rsidR="00321690" w:rsidRDefault="00321690" w:rsidP="00FC5C00">
      <w:pPr>
        <w:spacing w:after="0" w:line="240" w:lineRule="auto"/>
      </w:pPr>
    </w:p>
    <w:sectPr w:rsidR="00321690" w:rsidSect="003216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ED"/>
    <w:rsid w:val="001873CE"/>
    <w:rsid w:val="00321690"/>
    <w:rsid w:val="00666654"/>
    <w:rsid w:val="006F18ED"/>
    <w:rsid w:val="007A3245"/>
    <w:rsid w:val="008E2506"/>
    <w:rsid w:val="00A77BF4"/>
    <w:rsid w:val="00D93DE5"/>
    <w:rsid w:val="00EA5EC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9B9A"/>
  <w15:chartTrackingRefBased/>
  <w15:docId w15:val="{FE5376D9-BD10-4E59-8A6B-8C877226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Brant</dc:creator>
  <cp:keywords/>
  <dc:description/>
  <cp:lastModifiedBy>B Brant</cp:lastModifiedBy>
  <cp:revision>1</cp:revision>
  <dcterms:created xsi:type="dcterms:W3CDTF">2019-02-11T17:05:00Z</dcterms:created>
  <dcterms:modified xsi:type="dcterms:W3CDTF">2019-02-14T07:28:00Z</dcterms:modified>
</cp:coreProperties>
</file>